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0001" w14:textId="60000001" w:rsidR="009615C8" w:rsidRDefault="007A49CD">
      <w:pPr>
        <w:spacing w:after="8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34"/>
          <w:szCs w:val="34"/>
        </w:rPr>
        <w:t>I VENERDÌ DI ERCOLANO – IX EDIZIONE</w:t>
      </w:r>
    </w:p>
    <w:p w14:paraId="60000002" w14:textId="60000002" w:rsidR="009615C8" w:rsidRDefault="007A49CD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i/>
          <w:color w:val="333333"/>
          <w:sz w:val="22"/>
          <w:szCs w:val="22"/>
        </w:rPr>
        <w:t>Scheda informazioni pratiche – Date, orari, accesso, prenotazione e biglietti</w:t>
      </w:r>
    </w:p>
    <w:p w14:paraId="60000003" w14:textId="60000003" w:rsidR="009615C8" w:rsidRDefault="007A49CD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Date</w:t>
      </w:r>
    </w:p>
    <w:p w14:paraId="60000004" w14:textId="60000004" w:rsidR="009615C8" w:rsidRDefault="007A49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rassegna </w:t>
      </w:r>
      <w:r>
        <w:rPr>
          <w:rFonts w:ascii="Arial" w:hAnsi="Arial" w:cs="Arial"/>
          <w:b/>
        </w:rPr>
        <w:t>I Venerdì di Ercolano</w:t>
      </w:r>
      <w:r>
        <w:rPr>
          <w:rFonts w:ascii="Arial" w:hAnsi="Arial" w:cs="Arial"/>
        </w:rPr>
        <w:t xml:space="preserve"> si articola in 7 serate, di cui una a invito e sei con bigliettazione:</w:t>
      </w:r>
    </w:p>
    <w:p w14:paraId="60000005" w14:textId="60000005" w:rsidR="009615C8" w:rsidRDefault="007A49CD">
      <w:pPr>
        <w:numPr>
          <w:ilvl w:val="0"/>
          <w:numId w:val="1"/>
        </w:numPr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>Giovedì 2 luglio 2026</w:t>
      </w:r>
      <w:r>
        <w:rPr>
          <w:rFonts w:ascii="Arial" w:hAnsi="Arial" w:cs="Arial"/>
        </w:rPr>
        <w:t xml:space="preserve"> – serata inaugurale, senza bigliettazione, solo su invito</w:t>
      </w:r>
    </w:p>
    <w:p w14:paraId="60000006" w14:textId="60000006" w:rsidR="009615C8" w:rsidRDefault="007A49CD">
      <w:pPr>
        <w:numPr>
          <w:ilvl w:val="0"/>
          <w:numId w:val="1"/>
        </w:numPr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>Venerdì 3, 10, 17, 24 e 31 luglio 2026</w:t>
      </w:r>
      <w:r>
        <w:rPr>
          <w:rFonts w:ascii="Arial" w:hAnsi="Arial" w:cs="Arial"/>
        </w:rPr>
        <w:t xml:space="preserve"> – con bigliettazione</w:t>
      </w:r>
    </w:p>
    <w:p w14:paraId="60000007" w14:textId="60000007" w:rsidR="009615C8" w:rsidRDefault="007A49CD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  <w:b/>
        </w:rPr>
        <w:t>Venerdì 7 agosto 2026</w:t>
      </w:r>
      <w:r>
        <w:rPr>
          <w:rFonts w:ascii="Arial" w:hAnsi="Arial" w:cs="Arial"/>
        </w:rPr>
        <w:t xml:space="preserve"> – con bigliettazione</w:t>
      </w:r>
    </w:p>
    <w:p w14:paraId="60000008" w14:textId="60000008" w:rsidR="009615C8" w:rsidRDefault="007A49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queste si aggiunge una data dedicata alle </w:t>
      </w:r>
      <w:r>
        <w:rPr>
          <w:rFonts w:ascii="Arial" w:hAnsi="Arial" w:cs="Arial"/>
          <w:b/>
        </w:rPr>
        <w:t>Giornate Europee del Patrimonio</w:t>
      </w:r>
      <w:r>
        <w:rPr>
          <w:rFonts w:ascii="Arial" w:hAnsi="Arial" w:cs="Arial"/>
        </w:rPr>
        <w:t>:</w:t>
      </w:r>
    </w:p>
    <w:p w14:paraId="60000009" w14:textId="60000009" w:rsidR="009615C8" w:rsidRDefault="007A49CD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  <w:b/>
        </w:rPr>
        <w:t>Sabato 26 settembre 2026</w:t>
      </w:r>
      <w:r>
        <w:rPr>
          <w:rFonts w:ascii="Arial" w:hAnsi="Arial" w:cs="Arial"/>
        </w:rPr>
        <w:t xml:space="preserve"> – con le stesse modalità de “I Venerdì di Ercolano”, ingresso a tariffa simbolica</w:t>
      </w:r>
    </w:p>
    <w:p w14:paraId="6000000A" w14:textId="6000000A" w:rsidR="009615C8" w:rsidRDefault="009615C8">
      <w:pPr>
        <w:pBdr>
          <w:bottom w:val="single" w:sz="2" w:space="1" w:color="CCCCCC"/>
        </w:pBdr>
        <w:spacing w:after="240"/>
      </w:pPr>
    </w:p>
    <w:p w14:paraId="6000000B" w14:textId="6000000B" w:rsidR="009615C8" w:rsidRDefault="007A49CD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Orari e modalità di accesso</w:t>
      </w:r>
    </w:p>
    <w:p w14:paraId="6000000C" w14:textId="6000000C" w:rsidR="009615C8" w:rsidRDefault="007A49CD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Nelle serate della rassegna il Parco Archeol</w:t>
      </w:r>
      <w:r>
        <w:rPr>
          <w:rFonts w:ascii="Arial" w:hAnsi="Arial" w:cs="Arial"/>
        </w:rPr>
        <w:t xml:space="preserve">ogico di Ercolano è accessibile dalle </w:t>
      </w:r>
      <w:r>
        <w:rPr>
          <w:rFonts w:ascii="Arial" w:hAnsi="Arial" w:cs="Arial"/>
          <w:b/>
        </w:rPr>
        <w:t>ore 20:00 alle ore 24:00</w:t>
      </w:r>
      <w:r>
        <w:rPr>
          <w:rFonts w:ascii="Arial" w:hAnsi="Arial" w:cs="Arial"/>
        </w:rPr>
        <w:t xml:space="preserve">, con ingressi da </w:t>
      </w:r>
      <w:r>
        <w:rPr>
          <w:rFonts w:ascii="Arial" w:hAnsi="Arial" w:cs="Arial"/>
          <w:b/>
        </w:rPr>
        <w:t>Corso Resina 187</w:t>
      </w:r>
      <w:r>
        <w:rPr>
          <w:rFonts w:ascii="Arial" w:hAnsi="Arial" w:cs="Arial"/>
        </w:rPr>
        <w:t xml:space="preserve"> e da </w:t>
      </w:r>
      <w:r>
        <w:rPr>
          <w:rFonts w:ascii="Arial" w:hAnsi="Arial" w:cs="Arial"/>
          <w:b/>
        </w:rPr>
        <w:t>Via dei Papiri Ercolanesi 19</w:t>
      </w:r>
      <w:r>
        <w:rPr>
          <w:rFonts w:ascii="Arial" w:hAnsi="Arial" w:cs="Arial"/>
        </w:rPr>
        <w:t xml:space="preserve">. L’accesso è organizzato su due turni, con un massimo di </w:t>
      </w:r>
      <w:r>
        <w:rPr>
          <w:rFonts w:ascii="Arial" w:hAnsi="Arial" w:cs="Arial"/>
          <w:b/>
        </w:rPr>
        <w:t>600 visitatori per fascia oraria</w:t>
      </w:r>
      <w:r>
        <w:rPr>
          <w:rFonts w:ascii="Arial" w:hAnsi="Arial" w:cs="Arial"/>
        </w:rPr>
        <w:t xml:space="preserve"> (1.200 visitatori a serata):</w:t>
      </w:r>
    </w:p>
    <w:p w14:paraId="6000000D" w14:textId="6000000D" w:rsidR="009615C8" w:rsidRDefault="007A49CD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Primo </w:t>
      </w:r>
      <w:r>
        <w:rPr>
          <w:rFonts w:ascii="Arial" w:hAnsi="Arial" w:cs="Arial"/>
          <w:b/>
        </w:rPr>
        <w:t>turno: ingresso dalle 20:00, visita fino alle 21:30</w:t>
      </w:r>
      <w:r>
        <w:rPr>
          <w:rFonts w:ascii="Arial" w:hAnsi="Arial" w:cs="Arial"/>
        </w:rPr>
        <w:t xml:space="preserve"> — uscita obbligatoria dall’area archeologica entro le 21:30, deflusso completo entro le 22:00</w:t>
      </w:r>
    </w:p>
    <w:p w14:paraId="6000000E" w14:textId="6000000E" w:rsidR="009615C8" w:rsidRDefault="007A49CD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Secondo turno: ingresso dalle 22:00, visita fino alle 23:30</w:t>
      </w:r>
      <w:r>
        <w:rPr>
          <w:rFonts w:ascii="Arial" w:hAnsi="Arial" w:cs="Arial"/>
        </w:rPr>
        <w:t xml:space="preserve"> — uscita obbligatoria dall’area archeologica entro</w:t>
      </w:r>
      <w:r>
        <w:rPr>
          <w:rFonts w:ascii="Arial" w:hAnsi="Arial" w:cs="Arial"/>
        </w:rPr>
        <w:t xml:space="preserve"> le 23:30, deflusso completo entro le 24:00</w:t>
      </w:r>
    </w:p>
    <w:p w14:paraId="6000000F" w14:textId="6000000F" w:rsidR="009615C8" w:rsidRDefault="007A49C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Durante ciascun turno i visitatori potranno accedere in qualsiasi momento della propria fascia oraria, restando comunque obbligatoria l’uscita dall’area archeologica al termine del turno. La durata della visita è</w:t>
      </w:r>
      <w:r>
        <w:rPr>
          <w:rFonts w:ascii="Arial" w:hAnsi="Arial" w:cs="Arial"/>
        </w:rPr>
        <w:t xml:space="preserve"> di circa </w:t>
      </w:r>
      <w:r>
        <w:rPr>
          <w:rFonts w:ascii="Arial" w:hAnsi="Arial" w:cs="Arial"/>
          <w:b/>
        </w:rPr>
        <w:t>1 ora e 30 minuti</w:t>
      </w:r>
      <w:r>
        <w:rPr>
          <w:rFonts w:ascii="Arial" w:hAnsi="Arial" w:cs="Arial"/>
        </w:rPr>
        <w:t>. L’esperienza è libera: il pubblico potrà muoversi autonomamente lungo un percorso illuminato, lungo il quale si svolgeranno le performance artistiche, ciascuna della durata di 3-4 minuti, ripetute ciclicamente per l’intera dura</w:t>
      </w:r>
      <w:r>
        <w:rPr>
          <w:rFonts w:ascii="Arial" w:hAnsi="Arial" w:cs="Arial"/>
        </w:rPr>
        <w:t xml:space="preserve">ta dei due turni. All’ingresso sarà distribuita una mappa con percorsi e postazioni delle performance, con QR code di accesso all’app </w:t>
      </w:r>
      <w:r>
        <w:rPr>
          <w:rFonts w:ascii="Arial" w:hAnsi="Arial" w:cs="Arial"/>
          <w:i/>
        </w:rPr>
        <w:t>Ercolano digitale</w:t>
      </w:r>
      <w:r>
        <w:rPr>
          <w:rFonts w:ascii="Arial" w:hAnsi="Arial" w:cs="Arial"/>
        </w:rPr>
        <w:t>.</w:t>
      </w:r>
    </w:p>
    <w:p w14:paraId="60000010" w14:textId="60000010" w:rsidR="009615C8" w:rsidRDefault="009615C8">
      <w:pPr>
        <w:pBdr>
          <w:bottom w:val="single" w:sz="2" w:space="1" w:color="CCCCCC"/>
        </w:pBdr>
        <w:spacing w:after="240"/>
      </w:pPr>
    </w:p>
    <w:p w14:paraId="60000011" w14:textId="60000011" w:rsidR="009615C8" w:rsidRDefault="007A49CD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Modalità di prenotazione e acquisto</w:t>
      </w:r>
    </w:p>
    <w:p w14:paraId="60000012" w14:textId="60000012" w:rsidR="009615C8" w:rsidRDefault="007A49C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biglietti possono essere acquistati </w:t>
      </w:r>
      <w:r>
        <w:rPr>
          <w:rFonts w:ascii="Arial" w:hAnsi="Arial" w:cs="Arial"/>
          <w:b/>
        </w:rPr>
        <w:t>online sul sito www.ercolano</w:t>
      </w:r>
      <w:r>
        <w:rPr>
          <w:rFonts w:ascii="Arial" w:hAnsi="Arial" w:cs="Arial"/>
          <w:b/>
        </w:rPr>
        <w:t>.coopculture.it</w:t>
      </w:r>
      <w:r>
        <w:rPr>
          <w:rFonts w:ascii="Arial" w:hAnsi="Arial" w:cs="Arial"/>
        </w:rPr>
        <w:t xml:space="preserve"> oppure tramite il </w:t>
      </w:r>
      <w:r>
        <w:rPr>
          <w:rFonts w:ascii="Arial" w:hAnsi="Arial" w:cs="Arial"/>
          <w:b/>
        </w:rPr>
        <w:t>call center al numero +39 081 0106490</w:t>
      </w:r>
      <w:r>
        <w:rPr>
          <w:rFonts w:ascii="Arial" w:hAnsi="Arial" w:cs="Arial"/>
        </w:rPr>
        <w:t xml:space="preserve"> (attivo dal lunedì al sabato, esclusi i festivi, dalle 9:00 alle 17:00). La prenotazione è obbligatoria anche per i visitatori che usufruiscono del biglietto gratuito. Il biglietto può</w:t>
      </w:r>
      <w:r>
        <w:rPr>
          <w:rFonts w:ascii="Arial" w:hAnsi="Arial" w:cs="Arial"/>
        </w:rPr>
        <w:t xml:space="preserve"> essere acquistato per tutta la durata del turno scelto, fino a esaurimento dei posti disponibili (massimo 600 per ciascun turno).</w:t>
      </w:r>
    </w:p>
    <w:p w14:paraId="60000013" w14:textId="60000013" w:rsidR="009615C8" w:rsidRDefault="009615C8">
      <w:pPr>
        <w:pBdr>
          <w:bottom w:val="single" w:sz="2" w:space="1" w:color="CCCCCC"/>
        </w:pBdr>
        <w:spacing w:after="240"/>
      </w:pPr>
    </w:p>
    <w:p w14:paraId="60000014" w14:textId="60000014" w:rsidR="009615C8" w:rsidRDefault="007A49CD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Biglietti</w:t>
      </w:r>
    </w:p>
    <w:p w14:paraId="60000015" w14:textId="60000015" w:rsidR="009615C8" w:rsidRPr="007A49CD" w:rsidRDefault="007A49CD" w:rsidP="007A49CD">
      <w:pPr>
        <w:spacing w:before="160" w:after="120"/>
        <w:rPr>
          <w:rFonts w:ascii="Arial" w:hAnsi="Arial" w:cs="Arial"/>
          <w:b/>
          <w:color w:val="937749"/>
        </w:rPr>
      </w:pPr>
      <w:r w:rsidRPr="007A49CD">
        <w:rPr>
          <w:rFonts w:ascii="Arial" w:hAnsi="Arial" w:cs="Arial"/>
          <w:b/>
          <w:color w:val="937749"/>
        </w:rPr>
        <w:t>Serate de “I Venerdì di Ercolano” (3, 10, 17, 24, 31 luglio e 7 agosto)</w:t>
      </w:r>
    </w:p>
    <w:p w14:paraId="60000016" w14:textId="60000016" w:rsidR="009615C8" w:rsidRDefault="007A49CD">
      <w:pPr>
        <w:numPr>
          <w:ilvl w:val="0"/>
          <w:numId w:val="1"/>
        </w:numPr>
        <w:spacing w:after="100"/>
        <w:rPr>
          <w:rFonts w:ascii="Arial" w:hAnsi="Arial" w:cs="Arial"/>
        </w:rPr>
      </w:pPr>
      <w:r>
        <w:rPr>
          <w:rFonts w:ascii="Arial" w:hAnsi="Arial" w:cs="Arial"/>
        </w:rPr>
        <w:t xml:space="preserve">Intero evento: </w:t>
      </w:r>
      <w:r>
        <w:rPr>
          <w:rFonts w:ascii="Arial" w:hAnsi="Arial" w:cs="Arial"/>
          <w:b/>
        </w:rPr>
        <w:t>€ 10,00</w:t>
      </w:r>
    </w:p>
    <w:p w14:paraId="60000017" w14:textId="60000017" w:rsidR="009615C8" w:rsidRDefault="007A49CD">
      <w:pPr>
        <w:numPr>
          <w:ilvl w:val="0"/>
          <w:numId w:val="1"/>
        </w:numPr>
        <w:spacing w:after="100"/>
        <w:rPr>
          <w:rFonts w:ascii="Arial" w:hAnsi="Arial" w:cs="Arial"/>
        </w:rPr>
      </w:pPr>
      <w:r>
        <w:rPr>
          <w:rFonts w:ascii="Arial" w:hAnsi="Arial" w:cs="Arial"/>
        </w:rPr>
        <w:t xml:space="preserve">Ridotto evento: </w:t>
      </w:r>
      <w:r>
        <w:rPr>
          <w:rFonts w:ascii="Arial" w:hAnsi="Arial" w:cs="Arial"/>
          <w:b/>
        </w:rPr>
        <w:t>€ 5,00</w:t>
      </w:r>
      <w:r>
        <w:rPr>
          <w:rFonts w:ascii="Arial" w:hAnsi="Arial" w:cs="Arial"/>
        </w:rPr>
        <w:t xml:space="preserve"> per la fascia di età 18-25 anni non compiuti, compresi cittadini UE</w:t>
      </w:r>
    </w:p>
    <w:p w14:paraId="60000018" w14:textId="60000018" w:rsidR="009615C8" w:rsidRDefault="007A49CD">
      <w:pPr>
        <w:numPr>
          <w:ilvl w:val="0"/>
          <w:numId w:val="1"/>
        </w:numPr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Gratuito evento: </w:t>
      </w:r>
      <w:r>
        <w:rPr>
          <w:rFonts w:ascii="Arial" w:hAnsi="Arial" w:cs="Arial"/>
        </w:rPr>
        <w:t>per i minorenni, per i disabili e i loro accompagnatori, previa prenotazione sul sito www.ercolano.coopculture.it</w:t>
      </w:r>
    </w:p>
    <w:p w14:paraId="60000019" w14:textId="60000019" w:rsidR="009615C8" w:rsidRDefault="007A49CD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Abbonati al Parco: </w:t>
      </w:r>
      <w:r>
        <w:rPr>
          <w:rFonts w:ascii="Arial" w:hAnsi="Arial" w:cs="Arial"/>
        </w:rPr>
        <w:t>diritto a un solo ingresso gratuito in una sola delle date programmate, previa prenotazione sul sito www.ercolano.coopcultu</w:t>
      </w:r>
      <w:r>
        <w:rPr>
          <w:rFonts w:ascii="Arial" w:hAnsi="Arial" w:cs="Arial"/>
        </w:rPr>
        <w:t>re.it</w:t>
      </w:r>
    </w:p>
    <w:p w14:paraId="6000001A" w14:textId="6000001A" w:rsidR="009615C8" w:rsidRPr="007A49CD" w:rsidRDefault="007A49CD" w:rsidP="007A49CD">
      <w:pPr>
        <w:spacing w:before="160" w:after="120"/>
        <w:rPr>
          <w:rFonts w:ascii="Arial" w:hAnsi="Arial" w:cs="Arial"/>
          <w:b/>
          <w:color w:val="937749"/>
        </w:rPr>
      </w:pPr>
      <w:r w:rsidRPr="007A49CD">
        <w:rPr>
          <w:rFonts w:ascii="Arial" w:hAnsi="Arial" w:cs="Arial"/>
          <w:b/>
          <w:color w:val="937749"/>
        </w:rPr>
        <w:t>Giornate Europee del Patrimonio (26 settembre)</w:t>
      </w:r>
    </w:p>
    <w:p w14:paraId="6000001B" w14:textId="6000001B" w:rsidR="009615C8" w:rsidRDefault="007A49C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Ingresso simbolico a </w:t>
      </w:r>
      <w:r>
        <w:rPr>
          <w:rFonts w:ascii="Arial" w:hAnsi="Arial" w:cs="Arial"/>
          <w:b/>
        </w:rPr>
        <w:t>€ 1,00</w:t>
      </w:r>
      <w:r>
        <w:rPr>
          <w:rFonts w:ascii="Arial" w:hAnsi="Arial" w:cs="Arial"/>
        </w:rPr>
        <w:t>, con le stesse modalità di prenotazione e accesso delle altre serate.</w:t>
      </w:r>
    </w:p>
    <w:p w14:paraId="6000001C" w14:textId="6000001C" w:rsidR="009615C8" w:rsidRDefault="009615C8">
      <w:pPr>
        <w:pBdr>
          <w:bottom w:val="single" w:sz="2" w:space="1" w:color="CCCCCC"/>
        </w:pBdr>
        <w:spacing w:after="240"/>
      </w:pPr>
    </w:p>
    <w:p w14:paraId="6000001D" w14:textId="6000001D" w:rsidR="009615C8" w:rsidRDefault="007A49CD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Accessibilità</w:t>
      </w:r>
    </w:p>
    <w:p w14:paraId="6000001E" w14:textId="6000001E" w:rsidR="009615C8" w:rsidRDefault="007A49C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 visitatori su sedia a rotelle possono richiedere informazioni sul percorso di visita scr</w:t>
      </w:r>
      <w:r>
        <w:rPr>
          <w:rFonts w:ascii="Arial" w:hAnsi="Arial" w:cs="Arial"/>
        </w:rPr>
        <w:t xml:space="preserve">ivendo a </w:t>
      </w:r>
      <w:r>
        <w:rPr>
          <w:rFonts w:ascii="Arial" w:hAnsi="Arial" w:cs="Arial"/>
          <w:b/>
        </w:rPr>
        <w:t>pa-erco@cultura.gov.it</w:t>
      </w:r>
      <w:r>
        <w:rPr>
          <w:rFonts w:ascii="Arial" w:hAnsi="Arial" w:cs="Arial"/>
        </w:rPr>
        <w:t xml:space="preserve"> almeno 3 giorni prima della visita, indicando data, orario e recapito telefonico.</w:t>
      </w:r>
    </w:p>
    <w:p w14:paraId="6000001F" w14:textId="6000001F" w:rsidR="009615C8" w:rsidRDefault="009615C8">
      <w:pPr>
        <w:pBdr>
          <w:bottom w:val="single" w:sz="2" w:space="1" w:color="CCCCCC"/>
        </w:pBdr>
        <w:spacing w:after="240"/>
      </w:pPr>
    </w:p>
    <w:p w14:paraId="60000020" w14:textId="60000020" w:rsidR="009615C8" w:rsidRDefault="007A49CD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Parcheggi</w:t>
      </w:r>
    </w:p>
    <w:p w14:paraId="60000021" w14:textId="60000021" w:rsidR="009615C8" w:rsidRDefault="007A49C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Parcheggio gratuito, fino a esaurimento dei posti disponibili, presso l’Istituto Comprensivo 1 “Giulio Rodinò” (Via IV Novembre, 43</w:t>
      </w:r>
      <w:r>
        <w:rPr>
          <w:rFonts w:ascii="Arial" w:hAnsi="Arial" w:cs="Arial"/>
        </w:rPr>
        <w:t>) e l’Istituto Comprensivo “Iovino Scotellaro” (Traversa I Via IV Novembre, 28). È inoltre disponibile un parcheggio a pagamento presso il parcheggio comunale “Herculaneum Parking”, in Via dei Papiri Ercolanesi.</w:t>
      </w:r>
    </w:p>
    <w:p w14:paraId="60000022" w14:textId="60000022" w:rsidR="009615C8" w:rsidRDefault="009615C8">
      <w:pPr>
        <w:pBdr>
          <w:bottom w:val="single" w:sz="2" w:space="1" w:color="CCCCCC"/>
        </w:pBdr>
        <w:spacing w:after="240"/>
      </w:pPr>
    </w:p>
    <w:p w14:paraId="60000023" w14:textId="60000023" w:rsidR="009615C8" w:rsidRDefault="007A49CD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Consigli utili e condizioni meteo</w:t>
      </w:r>
    </w:p>
    <w:p w14:paraId="60000024" w14:textId="60000024" w:rsidR="009615C8" w:rsidRDefault="007A49CD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Si raccom</w:t>
      </w:r>
      <w:r>
        <w:rPr>
          <w:rFonts w:ascii="Arial" w:hAnsi="Arial" w:cs="Arial"/>
        </w:rPr>
        <w:t>anda l’uso di scarpe basse e comode e si consiglia di proteggere la pelle con repellenti per insetti, per un maggiore comfort durante la visita serale.</w:t>
      </w:r>
    </w:p>
    <w:p w14:paraId="60000025" w14:textId="60000025" w:rsidR="009615C8" w:rsidRDefault="007A49C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In caso di condizioni meteorologiche avverse, l’evento potrebbe essere annullato: in tal caso i bigliett</w:t>
      </w:r>
      <w:r>
        <w:rPr>
          <w:rFonts w:ascii="Arial" w:hAnsi="Arial" w:cs="Arial"/>
        </w:rPr>
        <w:t>i acquistati saranno rimborsati. Qualora le condizioni meteo dovessero mutare nel corso della serata, gli eventi si svolgeranno esclusivamente al coperto, all’interno del Padiglione della Barca e dell’Antiquarium.</w:t>
      </w:r>
    </w:p>
    <w:p w14:paraId="60000026" w14:textId="60000026" w:rsidR="009615C8" w:rsidRDefault="009615C8">
      <w:pPr>
        <w:pBdr>
          <w:bottom w:val="single" w:sz="2" w:space="1" w:color="CCCCCC"/>
        </w:pBdr>
        <w:spacing w:after="240"/>
      </w:pPr>
    </w:p>
    <w:p w14:paraId="60000027" w14:textId="60000027" w:rsidR="009615C8" w:rsidRDefault="007A49CD">
      <w:pPr>
        <w:spacing w:after="1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 ulteriori informazioni: </w:t>
      </w:r>
      <w:r>
        <w:rPr>
          <w:rFonts w:ascii="Arial" w:hAnsi="Arial" w:cs="Arial"/>
          <w:b/>
          <w:color w:val="1A3A5C"/>
        </w:rPr>
        <w:t>+39 081 01064</w:t>
      </w:r>
      <w:r>
        <w:rPr>
          <w:rFonts w:ascii="Arial" w:hAnsi="Arial" w:cs="Arial"/>
          <w:b/>
          <w:color w:val="1A3A5C"/>
        </w:rPr>
        <w:t>90</w:t>
      </w:r>
      <w:r>
        <w:rPr>
          <w:rFonts w:ascii="Arial" w:hAnsi="Arial" w:cs="Arial"/>
        </w:rPr>
        <w:t xml:space="preserve"> (lun–sab, esclusi festivi, 9:00–17:00) – </w:t>
      </w:r>
      <w:r>
        <w:rPr>
          <w:rFonts w:ascii="Arial" w:hAnsi="Arial" w:cs="Arial"/>
          <w:b/>
          <w:color w:val="1A3A5C"/>
        </w:rPr>
        <w:t>www.ercolano.coopculture.it</w:t>
      </w:r>
    </w:p>
    <w:sectPr w:rsidR="009615C8" w:rsidSect="00BB4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4" w:right="851" w:bottom="2438" w:left="2109" w:header="138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DB33" w14:textId="77777777" w:rsidR="00B94534" w:rsidRDefault="00B94534">
      <w:r>
        <w:separator/>
      </w:r>
    </w:p>
  </w:endnote>
  <w:endnote w:type="continuationSeparator" w:id="0">
    <w:p w14:paraId="5C6B31C7" w14:textId="77777777" w:rsidR="00B94534" w:rsidRDefault="00B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89D8" w14:textId="77777777" w:rsidR="00045DEF" w:rsidRDefault="00045D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98BE" w14:textId="77777777" w:rsidR="00045DEF" w:rsidRDefault="00045DEF">
    <w:pPr>
      <w:tabs>
        <w:tab w:val="center" w:pos="4819"/>
        <w:tab w:val="right" w:pos="9638"/>
      </w:tabs>
      <w:rPr>
        <w:rFonts w:ascii="Arial" w:eastAsia="Arial" w:hAnsi="Arial" w:cs="Arial"/>
        <w:b/>
        <w:color w:val="AA8950"/>
        <w:sz w:val="16"/>
        <w:szCs w:val="16"/>
      </w:rPr>
    </w:pPr>
    <w:r>
      <w:rPr>
        <w:rFonts w:ascii="Arial" w:eastAsia="Arial" w:hAnsi="Arial" w:cs="Arial"/>
        <w:b/>
        <w:color w:val="AA8950"/>
        <w:sz w:val="16"/>
        <w:szCs w:val="16"/>
      </w:rPr>
      <w:t xml:space="preserve">p. </w:t>
    </w:r>
    <w:r w:rsidR="003B0C6D">
      <w:fldChar w:fldCharType="begin"/>
    </w:r>
    <w:r w:rsidR="003B0C6D">
      <w:instrText>PAGE</w:instrText>
    </w:r>
    <w:r w:rsidR="003B0C6D">
      <w:fldChar w:fldCharType="separate"/>
    </w:r>
    <w:r w:rsidR="00056B23">
      <w:rPr>
        <w:noProof/>
      </w:rPr>
      <w:t>2</w:t>
    </w:r>
    <w:r w:rsidR="003B0C6D">
      <w:rPr>
        <w:noProof/>
      </w:rPr>
      <w:fldChar w:fldCharType="end"/>
    </w:r>
  </w:p>
  <w:p w14:paraId="4BC1882A" w14:textId="77777777" w:rsidR="00045DEF" w:rsidRDefault="00045DEF">
    <w:pPr>
      <w:tabs>
        <w:tab w:val="left" w:pos="2148"/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</w:p>
  <w:p w14:paraId="5A91969D" w14:textId="77777777" w:rsidR="00045DEF" w:rsidRDefault="00045DEF">
    <w:pPr>
      <w:spacing w:after="120" w:line="276" w:lineRule="auto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Ufficio Stampa</w:t>
    </w:r>
    <w:r>
      <w:rPr>
        <w:rFonts w:ascii="Arial" w:eastAsia="Arial" w:hAnsi="Arial" w:cs="Arial"/>
        <w:b/>
        <w:color w:val="000000"/>
        <w:sz w:val="14"/>
        <w:szCs w:val="14"/>
      </w:rPr>
      <w:br/>
    </w:r>
    <w:hyperlink r:id="rId1">
      <w:r>
        <w:rPr>
          <w:rFonts w:ascii="Arial" w:eastAsia="Arial" w:hAnsi="Arial" w:cs="Arial"/>
          <w:color w:val="000000"/>
          <w:sz w:val="14"/>
          <w:szCs w:val="14"/>
          <w:u w:val="single"/>
        </w:rPr>
        <w:t>ercolano.ufficiostampa@cultura.gov.it</w:t>
      </w:r>
    </w:hyperlink>
    <w:r>
      <w:rPr>
        <w:rFonts w:ascii="Arial" w:eastAsia="Arial" w:hAnsi="Arial" w:cs="Arial"/>
        <w:color w:val="000000"/>
        <w:sz w:val="14"/>
        <w:szCs w:val="14"/>
      </w:rPr>
      <w:br/>
      <w:t>Daniela Leone</w:t>
    </w:r>
    <w:r>
      <w:rPr>
        <w:rFonts w:ascii="Arial" w:eastAsia="Arial" w:hAnsi="Arial" w:cs="Arial"/>
        <w:b/>
        <w:color w:val="000000"/>
        <w:sz w:val="14"/>
        <w:szCs w:val="14"/>
      </w:rPr>
      <w:br/>
    </w:r>
    <w:proofErr w:type="spellStart"/>
    <w:r w:rsidR="00023E45">
      <w:rPr>
        <w:rFonts w:ascii="Arial" w:eastAsia="Arial" w:hAnsi="Arial" w:cs="Arial"/>
        <w:color w:val="000000"/>
        <w:sz w:val="14"/>
        <w:szCs w:val="14"/>
      </w:rPr>
      <w:t>tel</w:t>
    </w:r>
    <w:proofErr w:type="spellEnd"/>
    <w:r w:rsidR="00023E45">
      <w:rPr>
        <w:rFonts w:ascii="Arial" w:eastAsia="Arial" w:hAnsi="Arial" w:cs="Arial"/>
        <w:color w:val="000000"/>
        <w:sz w:val="14"/>
        <w:szCs w:val="14"/>
      </w:rPr>
      <w:t xml:space="preserve"> +39 347 9430130</w:t>
    </w:r>
    <w:r w:rsidR="00023E45">
      <w:rPr>
        <w:rFonts w:ascii="Arial" w:eastAsia="Arial" w:hAnsi="Arial" w:cs="Arial"/>
        <w:color w:val="000000"/>
        <w:sz w:val="14"/>
        <w:szCs w:val="14"/>
      </w:rPr>
      <w:br/>
    </w:r>
    <w:r>
      <w:rPr>
        <w:rFonts w:ascii="Arial" w:eastAsia="Arial" w:hAnsi="Arial" w:cs="Arial"/>
        <w:color w:val="000000"/>
        <w:sz w:val="14"/>
        <w:szCs w:val="14"/>
      </w:rPr>
      <w:t>ercolano.cultura.gov.it</w:t>
    </w:r>
    <w:r>
      <w:rPr>
        <w:noProof/>
        <w:lang w:eastAsia="it-IT" w:bidi="ar-SA"/>
      </w:rPr>
      <w:drawing>
        <wp:anchor distT="0" distB="0" distL="0" distR="0" simplePos="0" relativeHeight="251661312" behindDoc="1" locked="0" layoutInCell="1" allowOverlap="1" wp14:anchorId="5B036A0D" wp14:editId="2D085D79">
          <wp:simplePos x="0" y="0"/>
          <wp:positionH relativeFrom="column">
            <wp:posOffset>4165600</wp:posOffset>
          </wp:positionH>
          <wp:positionV relativeFrom="paragraph">
            <wp:posOffset>75565</wp:posOffset>
          </wp:positionV>
          <wp:extent cx="1504950" cy="47180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10" r="-838" b="-17"/>
                  <a:stretch>
                    <a:fillRect/>
                  </a:stretch>
                </pic:blipFill>
                <pic:spPr>
                  <a:xfrm>
                    <a:off x="0" y="0"/>
                    <a:ext cx="15049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66F8" w14:textId="77777777" w:rsidR="00045DEF" w:rsidRDefault="00045DEF">
    <w:pPr>
      <w:tabs>
        <w:tab w:val="center" w:pos="4819"/>
        <w:tab w:val="right" w:pos="9638"/>
      </w:tabs>
      <w:rPr>
        <w:rFonts w:ascii="Arial" w:eastAsia="Arial" w:hAnsi="Arial" w:cs="Arial"/>
        <w:b/>
        <w:color w:val="AA8950"/>
        <w:sz w:val="16"/>
        <w:szCs w:val="16"/>
      </w:rPr>
    </w:pPr>
    <w:r>
      <w:rPr>
        <w:rFonts w:ascii="Arial" w:eastAsia="Arial" w:hAnsi="Arial" w:cs="Arial"/>
        <w:b/>
        <w:color w:val="AA8950"/>
        <w:sz w:val="16"/>
        <w:szCs w:val="16"/>
      </w:rPr>
      <w:t xml:space="preserve">p. </w:t>
    </w:r>
    <w:r w:rsidR="003B0C6D">
      <w:fldChar w:fldCharType="begin"/>
    </w:r>
    <w:r w:rsidR="003B0C6D">
      <w:instrText>PAGE</w:instrText>
    </w:r>
    <w:r w:rsidR="003B0C6D">
      <w:fldChar w:fldCharType="separate"/>
    </w:r>
    <w:r w:rsidR="00056B23">
      <w:rPr>
        <w:noProof/>
      </w:rPr>
      <w:t>1</w:t>
    </w:r>
    <w:r w:rsidR="003B0C6D">
      <w:rPr>
        <w:noProof/>
      </w:rPr>
      <w:fldChar w:fldCharType="end"/>
    </w:r>
  </w:p>
  <w:p w14:paraId="4473226B" w14:textId="77777777" w:rsidR="00045DEF" w:rsidRDefault="00045DEF">
    <w:pPr>
      <w:spacing w:after="120" w:line="276" w:lineRule="auto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Ufficio Stampa</w:t>
    </w:r>
    <w:r>
      <w:rPr>
        <w:rFonts w:ascii="Arial" w:eastAsia="Arial" w:hAnsi="Arial" w:cs="Arial"/>
        <w:b/>
        <w:color w:val="000000"/>
        <w:sz w:val="14"/>
        <w:szCs w:val="14"/>
      </w:rPr>
      <w:br/>
    </w:r>
    <w:hyperlink r:id="rId1">
      <w:r>
        <w:rPr>
          <w:rFonts w:ascii="Arial" w:eastAsia="Arial" w:hAnsi="Arial" w:cs="Arial"/>
          <w:color w:val="000000"/>
          <w:sz w:val="14"/>
          <w:szCs w:val="14"/>
          <w:u w:val="single"/>
        </w:rPr>
        <w:t>ercolano.ufficiostampa@cultura.gov.it</w:t>
      </w:r>
    </w:hyperlink>
    <w:r>
      <w:rPr>
        <w:rFonts w:ascii="Arial" w:eastAsia="Arial" w:hAnsi="Arial" w:cs="Arial"/>
        <w:color w:val="000000"/>
        <w:sz w:val="14"/>
        <w:szCs w:val="14"/>
      </w:rPr>
      <w:br/>
      <w:t>Daniela Leone</w:t>
    </w:r>
    <w:r>
      <w:rPr>
        <w:rFonts w:ascii="Arial" w:eastAsia="Arial" w:hAnsi="Arial" w:cs="Arial"/>
        <w:b/>
        <w:color w:val="000000"/>
        <w:sz w:val="14"/>
        <w:szCs w:val="14"/>
      </w:rPr>
      <w:br/>
    </w:r>
    <w:proofErr w:type="spellStart"/>
    <w:r w:rsidR="00023E45">
      <w:rPr>
        <w:rFonts w:ascii="Arial" w:eastAsia="Arial" w:hAnsi="Arial" w:cs="Arial"/>
        <w:color w:val="000000"/>
        <w:sz w:val="14"/>
        <w:szCs w:val="14"/>
      </w:rPr>
      <w:t>tel</w:t>
    </w:r>
    <w:proofErr w:type="spellEnd"/>
    <w:r w:rsidR="00023E45">
      <w:rPr>
        <w:rFonts w:ascii="Arial" w:eastAsia="Arial" w:hAnsi="Arial" w:cs="Arial"/>
        <w:color w:val="000000"/>
        <w:sz w:val="14"/>
        <w:szCs w:val="14"/>
      </w:rPr>
      <w:t xml:space="preserve"> +39 347 9430130</w:t>
    </w:r>
    <w:r w:rsidR="00023E45">
      <w:rPr>
        <w:rFonts w:ascii="Arial" w:eastAsia="Arial" w:hAnsi="Arial" w:cs="Arial"/>
        <w:color w:val="000000"/>
        <w:sz w:val="14"/>
        <w:szCs w:val="14"/>
      </w:rPr>
      <w:br/>
    </w:r>
    <w:r>
      <w:rPr>
        <w:rFonts w:ascii="Arial" w:eastAsia="Arial" w:hAnsi="Arial" w:cs="Arial"/>
        <w:color w:val="000000"/>
        <w:sz w:val="14"/>
        <w:szCs w:val="14"/>
      </w:rPr>
      <w:t>ercolano.cultura.gov.it</w:t>
    </w:r>
    <w:r>
      <w:rPr>
        <w:noProof/>
        <w:lang w:eastAsia="it-IT" w:bidi="ar-SA"/>
      </w:rPr>
      <w:drawing>
        <wp:anchor distT="0" distB="0" distL="0" distR="0" simplePos="0" relativeHeight="251662336" behindDoc="1" locked="0" layoutInCell="1" allowOverlap="1" wp14:anchorId="651F5291" wp14:editId="7DAF7D15">
          <wp:simplePos x="0" y="0"/>
          <wp:positionH relativeFrom="column">
            <wp:posOffset>4165600</wp:posOffset>
          </wp:positionH>
          <wp:positionV relativeFrom="paragraph">
            <wp:posOffset>76200</wp:posOffset>
          </wp:positionV>
          <wp:extent cx="1504950" cy="471805"/>
          <wp:effectExtent l="0" t="0" r="0" b="0"/>
          <wp:wrapNone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10" r="-838" b="-17"/>
                  <a:stretch>
                    <a:fillRect/>
                  </a:stretch>
                </pic:blipFill>
                <pic:spPr>
                  <a:xfrm>
                    <a:off x="0" y="0"/>
                    <a:ext cx="15049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8769" w14:textId="77777777" w:rsidR="00B94534" w:rsidRDefault="00B94534">
      <w:r>
        <w:separator/>
      </w:r>
    </w:p>
  </w:footnote>
  <w:footnote w:type="continuationSeparator" w:id="0">
    <w:p w14:paraId="282DB73C" w14:textId="77777777" w:rsidR="00B94534" w:rsidRDefault="00B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4D9D" w14:textId="77777777" w:rsidR="00045DEF" w:rsidRDefault="00045D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2D13" w14:textId="77777777" w:rsidR="00045DEF" w:rsidRDefault="00045DE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8240" behindDoc="1" locked="0" layoutInCell="1" allowOverlap="1" wp14:anchorId="5247A3C4" wp14:editId="21628134">
          <wp:simplePos x="0" y="0"/>
          <wp:positionH relativeFrom="column">
            <wp:posOffset>-1339210</wp:posOffset>
          </wp:positionH>
          <wp:positionV relativeFrom="paragraph">
            <wp:posOffset>2794000</wp:posOffset>
          </wp:positionV>
          <wp:extent cx="989965" cy="5875020"/>
          <wp:effectExtent l="0" t="0" r="0" b="0"/>
          <wp:wrapNone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7122"/>
                  <a:stretch>
                    <a:fillRect/>
                  </a:stretch>
                </pic:blipFill>
                <pic:spPr>
                  <a:xfrm>
                    <a:off x="0" y="0"/>
                    <a:ext cx="989965" cy="587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529E" w14:textId="77777777" w:rsidR="00045DEF" w:rsidRDefault="00045DE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9264" behindDoc="1" locked="0" layoutInCell="1" allowOverlap="1" wp14:anchorId="34F6C240" wp14:editId="7986DC2D">
          <wp:simplePos x="0" y="0"/>
          <wp:positionH relativeFrom="column">
            <wp:posOffset>-1339210</wp:posOffset>
          </wp:positionH>
          <wp:positionV relativeFrom="paragraph">
            <wp:posOffset>2792730</wp:posOffset>
          </wp:positionV>
          <wp:extent cx="989965" cy="5875020"/>
          <wp:effectExtent l="0" t="0" r="0" b="0"/>
          <wp:wrapNone/>
          <wp:docPr id="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7122"/>
                  <a:stretch>
                    <a:fillRect/>
                  </a:stretch>
                </pic:blipFill>
                <pic:spPr>
                  <a:xfrm>
                    <a:off x="0" y="0"/>
                    <a:ext cx="989965" cy="587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45B99CC3" wp14:editId="7CBFCCC3">
          <wp:simplePos x="0" y="0"/>
          <wp:positionH relativeFrom="column">
            <wp:posOffset>-1329685</wp:posOffset>
          </wp:positionH>
          <wp:positionV relativeFrom="paragraph">
            <wp:posOffset>-116199</wp:posOffset>
          </wp:positionV>
          <wp:extent cx="2949575" cy="2762250"/>
          <wp:effectExtent l="0" t="0" r="0" b="0"/>
          <wp:wrapTopAndBottom distT="0" dist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6554" r="61917" b="19134"/>
                  <a:stretch>
                    <a:fillRect/>
                  </a:stretch>
                </pic:blipFill>
                <pic:spPr>
                  <a:xfrm>
                    <a:off x="0" y="0"/>
                    <a:ext cx="2949575" cy="2762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324"/>
    <w:multiLevelType w:val="multilevel"/>
    <w:tmpl w:val="9EB8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B55B89"/>
    <w:multiLevelType w:val="hybridMultilevel"/>
    <w:tmpl w:val="D57481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9"/>
    <w:rsid w:val="00023E45"/>
    <w:rsid w:val="00045DEF"/>
    <w:rsid w:val="00056B23"/>
    <w:rsid w:val="0009280F"/>
    <w:rsid w:val="001A7451"/>
    <w:rsid w:val="001D49DF"/>
    <w:rsid w:val="00233CF5"/>
    <w:rsid w:val="0036019A"/>
    <w:rsid w:val="003933CA"/>
    <w:rsid w:val="003B064B"/>
    <w:rsid w:val="003B0C6D"/>
    <w:rsid w:val="00400131"/>
    <w:rsid w:val="00467F25"/>
    <w:rsid w:val="00481067"/>
    <w:rsid w:val="00490787"/>
    <w:rsid w:val="004C7792"/>
    <w:rsid w:val="0051049C"/>
    <w:rsid w:val="005F23B0"/>
    <w:rsid w:val="00616C9A"/>
    <w:rsid w:val="00666789"/>
    <w:rsid w:val="006D3CCE"/>
    <w:rsid w:val="007A49CD"/>
    <w:rsid w:val="008E7AE4"/>
    <w:rsid w:val="00944D9C"/>
    <w:rsid w:val="009615C8"/>
    <w:rsid w:val="009637F9"/>
    <w:rsid w:val="00AD4F31"/>
    <w:rsid w:val="00B055D1"/>
    <w:rsid w:val="00B72164"/>
    <w:rsid w:val="00B87D02"/>
    <w:rsid w:val="00B94193"/>
    <w:rsid w:val="00B94534"/>
    <w:rsid w:val="00BA1842"/>
    <w:rsid w:val="00BB4FA5"/>
    <w:rsid w:val="00BF582B"/>
    <w:rsid w:val="00C34D04"/>
    <w:rsid w:val="00C84250"/>
    <w:rsid w:val="00D2161E"/>
    <w:rsid w:val="00DB0017"/>
    <w:rsid w:val="00DC59E9"/>
    <w:rsid w:val="00E134FE"/>
    <w:rsid w:val="00E17BEB"/>
    <w:rsid w:val="00E33F9C"/>
    <w:rsid w:val="00E45BB1"/>
    <w:rsid w:val="00E57189"/>
    <w:rsid w:val="00F16FD1"/>
    <w:rsid w:val="00F541C3"/>
    <w:rsid w:val="00F71517"/>
    <w:rsid w:val="796EB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A0E"/>
  <w15:docId w15:val="{B067D3DC-1EC4-43F5-9664-0480822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0F7"/>
    <w:rPr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rsid w:val="004C20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4C20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LO-normal"/>
    <w:link w:val="Titolo3Carattere"/>
    <w:uiPriority w:val="9"/>
    <w:semiHidden/>
    <w:unhideWhenUsed/>
    <w:qFormat/>
    <w:rsid w:val="00DC02BD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4C20F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4C20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4C2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rsid w:val="004C20F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7A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7AAF"/>
  </w:style>
  <w:style w:type="character" w:styleId="Numeropagina">
    <w:name w:val="page number"/>
    <w:basedOn w:val="Carpredefinitoparagrafo"/>
    <w:uiPriority w:val="99"/>
    <w:semiHidden/>
    <w:unhideWhenUsed/>
    <w:qFormat/>
    <w:rsid w:val="00D274D2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C02B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D0F6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0F6C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BD0F6C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9E2A9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527A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4527A8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674A1"/>
    <w:rPr>
      <w:rFonts w:ascii="Tahoma" w:hAnsi="Tahoma" w:cs="Mangal"/>
      <w:sz w:val="16"/>
      <w:szCs w:val="14"/>
      <w:lang w:eastAsia="zh-CN" w:bidi="hi-IN"/>
    </w:rPr>
  </w:style>
  <w:style w:type="paragraph" w:styleId="Corpotesto">
    <w:name w:val="Body Text"/>
    <w:basedOn w:val="Normale"/>
    <w:rsid w:val="004C20F7"/>
    <w:pPr>
      <w:spacing w:after="140" w:line="276" w:lineRule="auto"/>
    </w:pPr>
  </w:style>
  <w:style w:type="paragraph" w:styleId="Elenco">
    <w:name w:val="List"/>
    <w:basedOn w:val="Corpotesto"/>
    <w:rsid w:val="004C20F7"/>
    <w:rPr>
      <w:rFonts w:cs="Lucida Sans"/>
    </w:rPr>
  </w:style>
  <w:style w:type="paragraph" w:styleId="Didascalia">
    <w:name w:val="caption"/>
    <w:basedOn w:val="Normale"/>
    <w:qFormat/>
    <w:rsid w:val="004C20F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C20F7"/>
    <w:pPr>
      <w:suppressLineNumbers/>
    </w:pPr>
    <w:rPr>
      <w:rFonts w:cs="Lucida Sans"/>
    </w:rPr>
  </w:style>
  <w:style w:type="paragraph" w:customStyle="1" w:styleId="LO-normal">
    <w:name w:val="LO-normal"/>
    <w:qFormat/>
    <w:rsid w:val="004C20F7"/>
    <w:rPr>
      <w:lang w:eastAsia="zh-CN" w:bidi="hi-IN"/>
    </w:rPr>
  </w:style>
  <w:style w:type="paragraph" w:customStyle="1" w:styleId="Intestazioneepidipagina">
    <w:name w:val="Intestazione e piè di pagina"/>
    <w:basedOn w:val="Normale"/>
    <w:qFormat/>
    <w:rsid w:val="004C20F7"/>
  </w:style>
  <w:style w:type="paragraph" w:styleId="Intestazione">
    <w:name w:val="header"/>
    <w:basedOn w:val="Normale"/>
    <w:link w:val="IntestazioneCarattere"/>
    <w:uiPriority w:val="99"/>
    <w:unhideWhenUsed/>
    <w:rsid w:val="00D37A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37AA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737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9E2A93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rpo">
    <w:name w:val="Corpo"/>
    <w:qFormat/>
    <w:rsid w:val="004527A8"/>
    <w:rPr>
      <w:rFonts w:ascii="Helvetica Neue" w:eastAsia="Arial Unicode MS" w:hAnsi="Helvetica Neue" w:cs="Arial Unicode MS"/>
      <w:color w:val="000000"/>
      <w:sz w:val="22"/>
      <w:szCs w:val="22"/>
      <w:lang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4527A8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Sottotitolo">
    <w:name w:val="Subtitle"/>
    <w:basedOn w:val="Normale"/>
    <w:next w:val="Normale"/>
    <w:uiPriority w:val="11"/>
    <w:qFormat/>
    <w:rsid w:val="00BB4F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rt-text">
    <w:name w:val="art-text"/>
    <w:basedOn w:val="Normale"/>
    <w:qFormat/>
    <w:rsid w:val="00DA2406"/>
    <w:pPr>
      <w:spacing w:beforeAutospacing="1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674A1"/>
    <w:rPr>
      <w:rFonts w:ascii="Tahoma" w:hAnsi="Tahoma" w:cs="Mangal"/>
      <w:sz w:val="16"/>
      <w:szCs w:val="14"/>
    </w:rPr>
  </w:style>
  <w:style w:type="table" w:customStyle="1" w:styleId="TableNormal3">
    <w:name w:val="Table Normal3"/>
    <w:rsid w:val="007E3B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7E3B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465FD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465FD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72A"/>
    <w:rPr>
      <w:rFonts w:ascii="Calibri" w:eastAsia="Calibri" w:hAnsi="Calibri" w:cs="Mangal"/>
      <w:b/>
      <w:bCs/>
      <w:szCs w:val="18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72A"/>
    <w:rPr>
      <w:rFonts w:ascii="Times New Roman" w:eastAsia="Arial Unicode MS" w:hAnsi="Times New Roman" w:cs="Mangal"/>
      <w:b/>
      <w:bCs/>
      <w:sz w:val="20"/>
      <w:szCs w:val="18"/>
      <w:lang w:val="en-US" w:eastAsia="zh-CN" w:bidi="hi-IN"/>
    </w:rPr>
  </w:style>
  <w:style w:type="character" w:styleId="Enfasicorsivo">
    <w:name w:val="Emphasis"/>
    <w:basedOn w:val="Carpredefinitoparagrafo"/>
    <w:uiPriority w:val="20"/>
    <w:qFormat/>
    <w:rsid w:val="00045DEF"/>
    <w:rPr>
      <w:i/>
      <w:iCs/>
    </w:rPr>
  </w:style>
  <w:style w:type="character" w:customStyle="1" w:styleId="markjtalwycol">
    <w:name w:val="markjtalwycol"/>
    <w:basedOn w:val="Carpredefinitoparagrafo"/>
    <w:rsid w:val="00E57189"/>
  </w:style>
  <w:style w:type="table" w:styleId="Grigliatabella">
    <w:name w:val="Table Grid"/>
    <w:basedOn w:val="Tabellanormale"/>
    <w:uiPriority w:val="59"/>
    <w:rsid w:val="00056B23"/>
    <w:rPr>
      <w:rFonts w:eastAsiaTheme="minorHAnsi"/>
      <w:kern w:val="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colano.ufficiostampa@beniculturali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colano.ufficiostampa@benicultural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vchJElbVFWhGVMTIY06QG0B0w==">CgMxLjA4AHIhMW80ajJLVHc2dnJuVkdRRkhSQjUwU0ZteDRfdFh4M1VF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romasil1965@libero.it</cp:lastModifiedBy>
  <cp:revision>7</cp:revision>
  <dcterms:created xsi:type="dcterms:W3CDTF">2026-06-16T10:05:00Z</dcterms:created>
  <dcterms:modified xsi:type="dcterms:W3CDTF">2026-06-26T06:21:00Z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